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45" w:rsidRDefault="00744D45" w:rsidP="00744D45">
      <w:pPr>
        <w:spacing w:line="360" w:lineRule="auto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Údaje o projektoch  materskej školy.</w:t>
      </w:r>
    </w:p>
    <w:p w:rsidR="00744D45" w:rsidRDefault="00744D45" w:rsidP="00744D45">
      <w:pPr>
        <w:spacing w:line="360" w:lineRule="auto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Operačný program: Integrovaný regionálny operačný program</w:t>
      </w:r>
    </w:p>
    <w:p w:rsidR="00744D45" w:rsidRDefault="00744D45" w:rsidP="00744D45">
      <w:pPr>
        <w:spacing w:line="360" w:lineRule="auto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Kód výzvy: IROP-PO2-SC221-2016-10</w:t>
      </w:r>
    </w:p>
    <w:p w:rsidR="00744D45" w:rsidRDefault="00744D45" w:rsidP="00744D45">
      <w:pPr>
        <w:spacing w:line="360" w:lineRule="auto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Realizácia projektu: 2020</w:t>
      </w:r>
    </w:p>
    <w:p w:rsidR="00744D45" w:rsidRDefault="00744D45" w:rsidP="00744D45">
      <w:pPr>
        <w:spacing w:line="360" w:lineRule="auto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Celkový rozpočet : 272 726,32 </w:t>
      </w:r>
      <w:r>
        <w:rPr>
          <w:rFonts w:ascii="Times New Roman" w:hAnsi="Times New Roman"/>
          <w:color w:val="000000"/>
          <w:szCs w:val="24"/>
          <w:lang w:val="sk-SK"/>
        </w:rPr>
        <w:t>€</w:t>
      </w:r>
    </w:p>
    <w:p w:rsidR="00744D45" w:rsidRDefault="00744D45" w:rsidP="00744D45">
      <w:pPr>
        <w:spacing w:line="360" w:lineRule="auto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>Vlastné spolufinancovanie : 13 636,32</w:t>
      </w:r>
    </w:p>
    <w:p w:rsidR="00744D45" w:rsidRDefault="00744D45" w:rsidP="00744D45">
      <w:pPr>
        <w:spacing w:line="360" w:lineRule="auto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>Schválená výška NFP: 259 089,99 €</w:t>
      </w:r>
      <w:r>
        <w:rPr>
          <w:rFonts w:ascii="Times New Roman" w:hAnsi="Times New Roman"/>
          <w:color w:val="000000"/>
          <w:szCs w:val="24"/>
          <w:lang w:val="sk-SK"/>
        </w:rPr>
        <w:br/>
      </w:r>
      <w:r>
        <w:rPr>
          <w:rFonts w:ascii="Times New Roman" w:hAnsi="Times New Roman"/>
          <w:b/>
          <w:szCs w:val="24"/>
          <w:lang w:val="sk-SK"/>
        </w:rPr>
        <w:t xml:space="preserve"> </w:t>
      </w:r>
    </w:p>
    <w:p w:rsidR="00744D45" w:rsidRDefault="00744D45" w:rsidP="00744D45">
      <w:pPr>
        <w:shd w:val="clear" w:color="auto" w:fill="FEFBF6"/>
        <w:spacing w:line="340" w:lineRule="atLeast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Cs w:val="24"/>
          <w:lang w:val="sk-SK"/>
        </w:rPr>
        <w:t>Zhrnutie projektu:</w:t>
      </w:r>
      <w:r>
        <w:rPr>
          <w:rFonts w:ascii="Times New Roman" w:hAnsi="Times New Roman"/>
          <w:color w:val="000000"/>
          <w:szCs w:val="24"/>
          <w:lang w:val="sk-SK"/>
        </w:rPr>
        <w:t> Cieľom projektu je podpora vzdelávania detí v materských školách a to najmä v oblasti zvýšenia zaškolenosti detí materskej školy prostredníctvom zvýšenia kapacít materskej školy. Základnou filozofiou projektu je v nadväznosti na nevyhnutnosť zvýšenia existujúcej kapacity materskej školy o desať nových miest z pôvodných 95 na 105 miest na základe analýzy potreby navýšenia kapacity materskej školy a vykonať také stavebné úpravy, ktoré jednak umožnia priame zvýšenie kapacity prístavbou, ale zároveň v ostatných existujúcich priestoroch zvýšia kapacitu sociálnych zariadení a materiálno - technického vybavenia, úpravou areálu a tiež zároveň umožnia znížiť celkovú energetickú náročnosť objektu ako celku. Naplnenie cieľa sa dosiahne realizáciou nasledovných aktivít zameraných na zvýšenie a rozšírenie kvality vzdelávania materskej školy.</w:t>
      </w:r>
    </w:p>
    <w:p w:rsidR="00744D45" w:rsidRDefault="00744D45" w:rsidP="00744D45">
      <w:pPr>
        <w:shd w:val="clear" w:color="auto" w:fill="FEFBF6"/>
        <w:spacing w:line="340" w:lineRule="atLeast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>Zámerom projektu je rozšírenie kapacít materskej školy Možiarska prostredníctvom týchto aktivít:</w:t>
      </w:r>
      <w:r>
        <w:rPr>
          <w:rFonts w:ascii="Times New Roman" w:hAnsi="Times New Roman"/>
          <w:color w:val="000000"/>
          <w:szCs w:val="24"/>
          <w:lang w:val="sk-SK"/>
        </w:rPr>
        <w:br/>
        <w:t>•  Aktivita č. 1: Rozširovanie kapacít existujúceho objektu materskej školy prístavbou, rekonštrukciou a zmenou dispozície objektu</w:t>
      </w:r>
      <w:r>
        <w:rPr>
          <w:rFonts w:ascii="Times New Roman" w:hAnsi="Times New Roman"/>
          <w:color w:val="000000"/>
          <w:szCs w:val="24"/>
          <w:lang w:val="sk-SK"/>
        </w:rPr>
        <w:br/>
        <w:t>•  Aktivita č.2: Stavebno-technické úpravy areálu materskej školy vrátane detských ihrísk, športových zariadení pre deti a záhrad vrátane prvkov inkluzívneho vzdelávania</w:t>
      </w:r>
      <w:r>
        <w:rPr>
          <w:rFonts w:ascii="Times New Roman" w:hAnsi="Times New Roman"/>
          <w:color w:val="000000"/>
          <w:szCs w:val="24"/>
          <w:lang w:val="sk-SK"/>
        </w:rPr>
        <w:br/>
        <w:t>•  Aktivita č. 3:Obstaranie materiálno - technického vybavenia objektu materskej školy</w:t>
      </w:r>
      <w:r>
        <w:rPr>
          <w:rFonts w:ascii="Times New Roman" w:hAnsi="Times New Roman"/>
          <w:color w:val="000000"/>
          <w:szCs w:val="24"/>
          <w:lang w:val="sk-SK"/>
        </w:rPr>
        <w:br/>
        <w:t>•  Aktivita č. 4: Zvyšovanie energetickej hospodárnosti objektu materskej školy.</w:t>
      </w:r>
    </w:p>
    <w:p w:rsidR="00744D45" w:rsidRDefault="00744D45" w:rsidP="00744D45">
      <w:pPr>
        <w:shd w:val="clear" w:color="auto" w:fill="FEFBF6"/>
        <w:spacing w:line="340" w:lineRule="atLeast"/>
        <w:rPr>
          <w:rFonts w:ascii="Times New Roman" w:hAnsi="Times New Roman"/>
          <w:color w:val="000000"/>
          <w:szCs w:val="24"/>
          <w:lang w:val="sk-SK"/>
        </w:rPr>
      </w:pPr>
    </w:p>
    <w:p w:rsidR="009E37A2" w:rsidRDefault="009E37A2"/>
    <w:sectPr w:rsidR="009E37A2" w:rsidSect="009E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44D45"/>
    <w:rsid w:val="00186FB4"/>
    <w:rsid w:val="00744D45"/>
    <w:rsid w:val="009E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4D45"/>
    <w:pPr>
      <w:spacing w:after="0" w:line="240" w:lineRule="auto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Elenka</dc:creator>
  <cp:lastModifiedBy>Elenka</cp:lastModifiedBy>
  <cp:revision>1</cp:revision>
  <dcterms:created xsi:type="dcterms:W3CDTF">2020-07-20T06:33:00Z</dcterms:created>
  <dcterms:modified xsi:type="dcterms:W3CDTF">2020-07-20T06:33:00Z</dcterms:modified>
</cp:coreProperties>
</file>